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chłodnicze - niezbędne wyposażenie każdego lokalu gastronomicznego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prowadzisz lokal gastronomiczny, lub planujesz jego otwarcie zapewne zdajesz sobie sprawę z tego, jak ważną rolę odgrywa szafa chłodnicza, dzięki której możliwe jest przechowywanie produktów i napojów w odpowiedniej temperaturze. Podpowiadamy co powinieneś wiedzieć podczas zakupu nowej szafy chłodniczej do swojej restauracji!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szafę chłodniczą?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szafy chłodnicze</w:t>
      </w:r>
      <w:r>
        <w:rPr>
          <w:rFonts w:ascii="calibri" w:hAnsi="calibri" w:eastAsia="calibri" w:cs="calibri"/>
          <w:sz w:val="24"/>
          <w:szCs w:val="24"/>
        </w:rPr>
        <w:t xml:space="preserve">, które wybieramy do swojej restauracji wykonane były z najwyższej jakości materiałów. Przykładem tego może być stal nierdzewna, która zapewnia wieloletnią trwałość, odporność na uszkodzenia, a także jest bardzo łatwa w utrzymaniu czystości, co wpływa na duży komfort pracy. Na rynku dostępne są prze najróżniejsze</w:t>
      </w:r>
      <w:r>
        <w:rPr>
          <w:rFonts w:ascii="calibri" w:hAnsi="calibri" w:eastAsia="calibri" w:cs="calibri"/>
          <w:sz w:val="24"/>
          <w:szCs w:val="24"/>
          <w:b/>
        </w:rPr>
        <w:t xml:space="preserve"> szafy chłodnicze</w:t>
      </w:r>
      <w:r>
        <w:rPr>
          <w:rFonts w:ascii="calibri" w:hAnsi="calibri" w:eastAsia="calibri" w:cs="calibri"/>
          <w:sz w:val="24"/>
          <w:szCs w:val="24"/>
        </w:rPr>
        <w:t xml:space="preserve">, różniące się ilością drzwi, wielkością i pojemnością. Największe tego typu urządzenia pomieszczą nawet do 1400 litrów produktów, co doskonale sprawdzi się w dużej restauracji. Warto zwrócić uwagę, czy dana szafa posiada energooszczędne agregaty, ponieważ przekłada się to na oszczędności finansowe.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urządzenia chłodnicze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standardowych szaf chłodniczych na rynku istnieją również inne urządzenia, które doskonale sprawdzą się w różnego rodzaju lokalach gastronomicznych. Są to między innymi chłodziarki do wina - które umożliwiają serwowanie tego rodzaju alkoholu w odpowiedniej temperaturze, w której uwalniane są wszystkie walory smakowe i aromatyczne, a także stoły chłodnicze, które doskonale sprawdzają się np w pizzeriach lub barach sałatkowych.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chłodnicze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również inne tego typu urządzanie znajdą Państwo w naszym sklepie!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zafy-chlodnicze-c1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2026-03-23T16:55:28+01:00</dcterms:created>
  <dcterms:modified xsi:type="dcterms:W3CDTF">2026-03-23T16:55:28+01:00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