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 do lodów - atrakcja nie tylko na wakacje!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upały dają się we znaki, każdy chce jak najszybciej znaleźć trochę ochłody. &lt;strong&gt;Automaty z lodami&lt;/strong&gt; sprawią, że na tych marzeniach będziesz mógł dobrze zarobić!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Trochę ochłody w Twojej kuchni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Już pierwsze ciepłe dni sprawiają, że budki z lodami zaczynają przeżywać prawdziwe oblężenie, które ma swój punkt kulminacyjny w czasie największych upałów. Nic w tym dziwnego - w końcu słodkie gałki to przysmak uwielbiany zarówno przez dzieci, jak i dorosłych. </w:t>
      </w:r>
      <w:r>
        <w:rPr>
          <w:rFonts w:ascii="calibri" w:hAnsi="calibri" w:eastAsia="calibri" w:cs="calibri"/>
          <w:sz w:val="24"/>
          <w:szCs w:val="24"/>
          <w:b/>
        </w:rPr>
        <w:t xml:space="preserve">Automaty do lodów</w:t>
      </w:r>
      <w:r>
        <w:rPr>
          <w:rFonts w:ascii="calibri" w:hAnsi="calibri" w:eastAsia="calibri" w:cs="calibri"/>
          <w:sz w:val="24"/>
          <w:szCs w:val="24"/>
        </w:rPr>
        <w:t xml:space="preserve"> mogą sprawić, że przyjemność z jedzenia tych słodyczy będziesz mógł czerpać w swojej kuchni. Te proste w obsłudze sprawią, że stanie w długich kolejkach do budki z lodami będzie już tylko wspomnieniem!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Automaty do lodów - pomysł na biznes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 sprytne urządzenia nadadzą się jednak nie tylko do domowej kuchni.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Automaty do lodów</w:t>
      </w:r>
      <w:r>
        <w:rPr>
          <w:rFonts w:ascii="calibri" w:hAnsi="calibri" w:eastAsia="calibri" w:cs="calibri"/>
          <w:sz w:val="24"/>
          <w:szCs w:val="24"/>
        </w:rPr>
        <w:t xml:space="preserve"> mogą także stanowić doskonały pomysł na rozpoczęcie własnej działalności, szczególnie w znanych miejscowościach turystycznych czy w centrach miast. Tam właśnie najczęściej szukamy przecież ochłody! Jeśli interesują Cię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 do lodów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znajdziesz je na stronie internetowej gastrosalon.pl. Porównasz tam różne modele tych urządzeń, zasięgniesz porady i dowiesz się, który z nich najlepiej będzie pasował do Twojej kuchni lub knajpki.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Maszyny-do-lodow-c1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2024-05-09T21:33:08+02:00</dcterms:created>
  <dcterms:modified xsi:type="dcterms:W3CDTF">2024-05-09T21:33:08+02:00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